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Mrs. Ford </w:t>
      </w:r>
    </w:p>
    <w:p w:rsidR="00000000" w:rsidDel="00000000" w:rsidP="00000000" w:rsidRDefault="00000000" w:rsidRPr="00000000" w14:paraId="00000002">
      <w:pPr>
        <w:rPr>
          <w:b w:val="1"/>
        </w:rPr>
      </w:pPr>
      <w:r w:rsidDel="00000000" w:rsidR="00000000" w:rsidRPr="00000000">
        <w:rPr>
          <w:b w:val="1"/>
          <w:rtl w:val="0"/>
        </w:rPr>
        <w:t xml:space="preserve">Math Unit Plans for January</w:t>
      </w:r>
    </w:p>
    <w:p w:rsidR="00000000" w:rsidDel="00000000" w:rsidP="00000000" w:rsidRDefault="00000000" w:rsidRPr="00000000" w14:paraId="00000003">
      <w:pPr>
        <w:rPr>
          <w:b w:val="1"/>
          <w:sz w:val="32"/>
          <w:szCs w:val="32"/>
          <w:u w:val="single"/>
        </w:rPr>
      </w:pPr>
      <w:r w:rsidDel="00000000" w:rsidR="00000000" w:rsidRPr="00000000">
        <w:rPr>
          <w:rtl w:val="0"/>
        </w:rPr>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Unit 6- Area and Perimeter</w:t>
      </w:r>
    </w:p>
    <w:p w:rsidR="00000000" w:rsidDel="00000000" w:rsidP="00000000" w:rsidRDefault="00000000" w:rsidRPr="00000000" w14:paraId="00000005">
      <w:pPr>
        <w:rPr/>
      </w:pPr>
      <w:r w:rsidDel="00000000" w:rsidR="00000000" w:rsidRPr="00000000">
        <w:rPr>
          <w:b w:val="1"/>
          <w:rtl w:val="0"/>
        </w:rPr>
        <w:t xml:space="preserve">3.G.1- </w:t>
      </w:r>
      <w:r w:rsidDel="00000000" w:rsidR="00000000" w:rsidRPr="00000000">
        <w:rPr>
          <w:rtl w:val="0"/>
        </w:rPr>
        <w:t xml:space="preserve">Draw and describe triangles, quadrilaterals ( rhombuses, rectangles, and squares), and polygons ( up to 8 sides) based on the number of sides and the presence or absence of square corners ( right angles)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3.MD.5</w:t>
      </w:r>
      <w:r w:rsidDel="00000000" w:rsidR="00000000" w:rsidRPr="00000000">
        <w:rPr>
          <w:rtl w:val="0"/>
        </w:rPr>
        <w:t xml:space="preserve">- Recognize area as an attribute or plane figures and understand concepts of area measurement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3.MD.6-</w:t>
      </w:r>
      <w:r w:rsidDel="00000000" w:rsidR="00000000" w:rsidRPr="00000000">
        <w:rPr>
          <w:rtl w:val="0"/>
        </w:rPr>
        <w:t xml:space="preserve">Measure areas by counting unit squares ( square cm., square m, square in, square ft, and improvised units)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3.MD.7-</w:t>
      </w:r>
      <w:r w:rsidDel="00000000" w:rsidR="00000000" w:rsidRPr="00000000">
        <w:rPr>
          <w:rtl w:val="0"/>
        </w:rPr>
        <w:t xml:space="preserve">Relate area to the operations of multiplication and addition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3.MD.8</w:t>
      </w:r>
      <w:r w:rsidDel="00000000" w:rsidR="00000000" w:rsidRPr="00000000">
        <w:rPr>
          <w:rtl w:val="0"/>
        </w:rPr>
        <w:t xml:space="preserve">- Solve real world and mathematical problems involving perimeters of polygons, including finding the perimeter given the side lengths, finding an unknown side length, and exhibiting rectangles with the same perimeter and different areas or with the same area and different perimeters.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3.OA.B.5 - </w:t>
      </w:r>
      <w:r w:rsidDel="00000000" w:rsidR="00000000" w:rsidRPr="00000000">
        <w:rPr>
          <w:rtl w:val="0"/>
        </w:rPr>
        <w:t xml:space="preserve"> Apply properties of operations as strategies to multiply and divide. For example, if 6X4= 24 is known, then 4X6= 24 is also known ( Commutative Property); 3X5X2 can be found by 3X5=15, then 15X2=30, or by 5X2=10, then 3X10=30 ( Associative Property of Multiplication); knowing that 8X5=40 and </w:t>
      </w:r>
      <w:r w:rsidDel="00000000" w:rsidR="00000000" w:rsidRPr="00000000">
        <w:rPr>
          <w:rtl w:val="0"/>
        </w:rPr>
        <w:t xml:space="preserve">8X2</w:t>
      </w:r>
      <w:r w:rsidDel="00000000" w:rsidR="00000000" w:rsidRPr="00000000">
        <w:rPr>
          <w:rtl w:val="0"/>
        </w:rPr>
        <w:t xml:space="preserve">=16, one can find 8X7 as 8 X (5+2)= (8X5)+(8X2)=40+16=56 ( Distributive Property). Students need not use formal  terms for these properties.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Unit Vocabulary</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b w:val="1"/>
          <w:u w:val="single"/>
          <w:rtl w:val="0"/>
        </w:rPr>
        <w:t xml:space="preserve">Area- </w:t>
      </w:r>
      <w:r w:rsidDel="00000000" w:rsidR="00000000" w:rsidRPr="00000000">
        <w:rPr>
          <w:rtl w:val="0"/>
        </w:rPr>
        <w:t xml:space="preserve">the amount of space taken up by a shape</w:t>
      </w:r>
    </w:p>
    <w:p w:rsidR="00000000" w:rsidDel="00000000" w:rsidP="00000000" w:rsidRDefault="00000000" w:rsidRPr="00000000" w14:paraId="00000014">
      <w:pPr>
        <w:rPr/>
      </w:pPr>
      <w:r w:rsidDel="00000000" w:rsidR="00000000" w:rsidRPr="00000000">
        <w:rPr>
          <w:b w:val="1"/>
          <w:u w:val="single"/>
          <w:rtl w:val="0"/>
        </w:rPr>
        <w:t xml:space="preserve">Perimeter- </w:t>
      </w:r>
      <w:r w:rsidDel="00000000" w:rsidR="00000000" w:rsidRPr="00000000">
        <w:rPr>
          <w:rtl w:val="0"/>
        </w:rPr>
        <w:t xml:space="preserve">the distance around the outside of a shape</w:t>
      </w:r>
    </w:p>
    <w:p w:rsidR="00000000" w:rsidDel="00000000" w:rsidP="00000000" w:rsidRDefault="00000000" w:rsidRPr="00000000" w14:paraId="00000015">
      <w:pPr>
        <w:rPr/>
      </w:pPr>
      <w:r w:rsidDel="00000000" w:rsidR="00000000" w:rsidRPr="00000000">
        <w:rPr>
          <w:b w:val="1"/>
          <w:u w:val="single"/>
          <w:rtl w:val="0"/>
        </w:rPr>
        <w:t xml:space="preserve">Rectilinear- </w:t>
      </w:r>
      <w:r w:rsidDel="00000000" w:rsidR="00000000" w:rsidRPr="00000000">
        <w:rPr>
          <w:rtl w:val="0"/>
        </w:rPr>
        <w:t xml:space="preserve">a shape that  can be partitioned into rectangles</w:t>
      </w:r>
    </w:p>
    <w:p w:rsidR="00000000" w:rsidDel="00000000" w:rsidP="00000000" w:rsidRDefault="00000000" w:rsidRPr="00000000" w14:paraId="00000016">
      <w:pPr>
        <w:rPr/>
      </w:pPr>
      <w:r w:rsidDel="00000000" w:rsidR="00000000" w:rsidRPr="00000000">
        <w:rPr>
          <w:b w:val="1"/>
          <w:u w:val="single"/>
          <w:rtl w:val="0"/>
        </w:rPr>
        <w:t xml:space="preserve">Distributive Property- </w:t>
      </w:r>
      <w:r w:rsidDel="00000000" w:rsidR="00000000" w:rsidRPr="00000000">
        <w:rPr>
          <w:rtl w:val="0"/>
        </w:rPr>
        <w:t xml:space="preserve">breaking apart a factor into addends and multiplying each addend by the other factor</w:t>
      </w:r>
    </w:p>
    <w:p w:rsidR="00000000" w:rsidDel="00000000" w:rsidP="00000000" w:rsidRDefault="00000000" w:rsidRPr="00000000" w14:paraId="00000017">
      <w:pPr>
        <w:rPr/>
      </w:pPr>
      <w:r w:rsidDel="00000000" w:rsidR="00000000" w:rsidRPr="00000000">
        <w:rPr>
          <w:b w:val="1"/>
          <w:u w:val="single"/>
          <w:rtl w:val="0"/>
        </w:rPr>
        <w:t xml:space="preserve">Polygon- </w:t>
      </w:r>
      <w:r w:rsidDel="00000000" w:rsidR="00000000" w:rsidRPr="00000000">
        <w:rPr>
          <w:rtl w:val="0"/>
        </w:rPr>
        <w:t xml:space="preserve">a closed shape with straight sides</w:t>
      </w:r>
    </w:p>
    <w:p w:rsidR="00000000" w:rsidDel="00000000" w:rsidP="00000000" w:rsidRDefault="00000000" w:rsidRPr="00000000" w14:paraId="00000018">
      <w:pPr>
        <w:rPr/>
      </w:pPr>
      <w:r w:rsidDel="00000000" w:rsidR="00000000" w:rsidRPr="00000000">
        <w:rPr>
          <w:b w:val="1"/>
          <w:u w:val="single"/>
          <w:rtl w:val="0"/>
        </w:rPr>
        <w:t xml:space="preserve">Quadrilateral- </w:t>
      </w:r>
      <w:r w:rsidDel="00000000" w:rsidR="00000000" w:rsidRPr="00000000">
        <w:rPr>
          <w:rtl w:val="0"/>
        </w:rPr>
        <w:t xml:space="preserve">a four- sided polygon</w:t>
      </w:r>
    </w:p>
    <w:p w:rsidR="00000000" w:rsidDel="00000000" w:rsidP="00000000" w:rsidRDefault="00000000" w:rsidRPr="00000000" w14:paraId="00000019">
      <w:pPr>
        <w:rPr/>
      </w:pPr>
      <w:r w:rsidDel="00000000" w:rsidR="00000000" w:rsidRPr="00000000">
        <w:rPr>
          <w:b w:val="1"/>
          <w:u w:val="single"/>
          <w:rtl w:val="0"/>
        </w:rPr>
        <w:t xml:space="preserve">Square- </w:t>
      </w:r>
      <w:r w:rsidDel="00000000" w:rsidR="00000000" w:rsidRPr="00000000">
        <w:rPr>
          <w:rtl w:val="0"/>
        </w:rPr>
        <w:t xml:space="preserve">a quadrilateral with all equal sides and right angles</w:t>
      </w:r>
    </w:p>
    <w:p w:rsidR="00000000" w:rsidDel="00000000" w:rsidP="00000000" w:rsidRDefault="00000000" w:rsidRPr="00000000" w14:paraId="0000001A">
      <w:pPr>
        <w:rPr/>
      </w:pPr>
      <w:r w:rsidDel="00000000" w:rsidR="00000000" w:rsidRPr="00000000">
        <w:rPr>
          <w:b w:val="1"/>
          <w:u w:val="single"/>
          <w:rtl w:val="0"/>
        </w:rPr>
        <w:t xml:space="preserve">Rectangle- </w:t>
      </w:r>
      <w:r w:rsidDel="00000000" w:rsidR="00000000" w:rsidRPr="00000000">
        <w:rPr>
          <w:rtl w:val="0"/>
        </w:rPr>
        <w:t xml:space="preserve">a quadrilateral with right angles and opposite equal sides</w:t>
      </w:r>
    </w:p>
    <w:p w:rsidR="00000000" w:rsidDel="00000000" w:rsidP="00000000" w:rsidRDefault="00000000" w:rsidRPr="00000000" w14:paraId="0000001B">
      <w:pPr>
        <w:rPr/>
      </w:pPr>
      <w:r w:rsidDel="00000000" w:rsidR="00000000" w:rsidRPr="00000000">
        <w:rPr>
          <w:b w:val="1"/>
          <w:u w:val="single"/>
          <w:rtl w:val="0"/>
        </w:rPr>
        <w:t xml:space="preserve">Rhombus- </w:t>
      </w:r>
      <w:r w:rsidDel="00000000" w:rsidR="00000000" w:rsidRPr="00000000">
        <w:rPr>
          <w:rtl w:val="0"/>
        </w:rPr>
        <w:t xml:space="preserve">a quadrilateral with all equal sides </w:t>
      </w:r>
    </w:p>
    <w:p w:rsidR="00000000" w:rsidDel="00000000" w:rsidP="00000000" w:rsidRDefault="00000000" w:rsidRPr="00000000" w14:paraId="0000001C">
      <w:pPr>
        <w:rPr/>
      </w:pPr>
      <w:r w:rsidDel="00000000" w:rsidR="00000000" w:rsidRPr="00000000">
        <w:rPr>
          <w:b w:val="1"/>
          <w:u w:val="single"/>
          <w:rtl w:val="0"/>
        </w:rPr>
        <w:t xml:space="preserve">Vertex- </w:t>
      </w:r>
      <w:r w:rsidDel="00000000" w:rsidR="00000000" w:rsidRPr="00000000">
        <w:rPr>
          <w:rtl w:val="0"/>
        </w:rPr>
        <w:t xml:space="preserve">a corner or point where two lines meet (Vertices is the plural form of vertex)</w:t>
      </w:r>
    </w:p>
    <w:p w:rsidR="00000000" w:rsidDel="00000000" w:rsidP="00000000" w:rsidRDefault="00000000" w:rsidRPr="00000000" w14:paraId="0000001D">
      <w:pPr>
        <w:rPr/>
      </w:pPr>
      <w:r w:rsidDel="00000000" w:rsidR="00000000" w:rsidRPr="00000000">
        <w:rPr>
          <w:b w:val="1"/>
          <w:u w:val="single"/>
          <w:rtl w:val="0"/>
        </w:rPr>
        <w:t xml:space="preserve">Side- </w:t>
      </w:r>
      <w:r w:rsidDel="00000000" w:rsidR="00000000" w:rsidRPr="00000000">
        <w:rPr>
          <w:rtl w:val="0"/>
        </w:rPr>
        <w:t xml:space="preserve">a line that joins two vertices</w:t>
      </w:r>
    </w:p>
    <w:p w:rsidR="00000000" w:rsidDel="00000000" w:rsidP="00000000" w:rsidRDefault="00000000" w:rsidRPr="00000000" w14:paraId="0000001E">
      <w:pPr>
        <w:rPr/>
      </w:pPr>
      <w:r w:rsidDel="00000000" w:rsidR="00000000" w:rsidRPr="00000000">
        <w:rPr>
          <w:b w:val="1"/>
          <w:u w:val="single"/>
          <w:rtl w:val="0"/>
        </w:rPr>
        <w:t xml:space="preserve">Angle- </w:t>
      </w:r>
      <w:r w:rsidDel="00000000" w:rsidR="00000000" w:rsidRPr="00000000">
        <w:rPr>
          <w:rtl w:val="0"/>
        </w:rPr>
        <w:t xml:space="preserve">the space between two intersecting lines</w:t>
      </w:r>
    </w:p>
    <w:p w:rsidR="00000000" w:rsidDel="00000000" w:rsidP="00000000" w:rsidRDefault="00000000" w:rsidRPr="00000000" w14:paraId="0000001F">
      <w:pPr>
        <w:rPr/>
      </w:pPr>
      <w:r w:rsidDel="00000000" w:rsidR="00000000" w:rsidRPr="00000000">
        <w:rPr>
          <w:b w:val="1"/>
          <w:u w:val="single"/>
          <w:rtl w:val="0"/>
        </w:rPr>
        <w:t xml:space="preserve">Triangle- </w:t>
      </w:r>
      <w:r w:rsidDel="00000000" w:rsidR="00000000" w:rsidRPr="00000000">
        <w:rPr>
          <w:rtl w:val="0"/>
        </w:rPr>
        <w:t xml:space="preserve">a three- sided polygon</w:t>
      </w:r>
    </w:p>
    <w:p w:rsidR="00000000" w:rsidDel="00000000" w:rsidP="00000000" w:rsidRDefault="00000000" w:rsidRPr="00000000" w14:paraId="00000020">
      <w:pPr>
        <w:rPr/>
      </w:pPr>
      <w:r w:rsidDel="00000000" w:rsidR="00000000" w:rsidRPr="00000000">
        <w:rPr>
          <w:b w:val="1"/>
          <w:u w:val="single"/>
          <w:rtl w:val="0"/>
        </w:rPr>
        <w:t xml:space="preserve">Pentagon- </w:t>
      </w:r>
      <w:r w:rsidDel="00000000" w:rsidR="00000000" w:rsidRPr="00000000">
        <w:rPr>
          <w:rtl w:val="0"/>
        </w:rPr>
        <w:t xml:space="preserve">a five- sided polygon</w:t>
      </w:r>
    </w:p>
    <w:p w:rsidR="00000000" w:rsidDel="00000000" w:rsidP="00000000" w:rsidRDefault="00000000" w:rsidRPr="00000000" w14:paraId="00000021">
      <w:pPr>
        <w:rPr/>
      </w:pPr>
      <w:r w:rsidDel="00000000" w:rsidR="00000000" w:rsidRPr="00000000">
        <w:rPr>
          <w:b w:val="1"/>
          <w:u w:val="single"/>
          <w:rtl w:val="0"/>
        </w:rPr>
        <w:t xml:space="preserve">Hexagon- </w:t>
      </w:r>
      <w:r w:rsidDel="00000000" w:rsidR="00000000" w:rsidRPr="00000000">
        <w:rPr>
          <w:rtl w:val="0"/>
        </w:rPr>
        <w:t xml:space="preserve">a six- sided polygon</w:t>
      </w:r>
    </w:p>
    <w:p w:rsidR="00000000" w:rsidDel="00000000" w:rsidP="00000000" w:rsidRDefault="00000000" w:rsidRPr="00000000" w14:paraId="00000022">
      <w:pPr>
        <w:rPr/>
      </w:pPr>
      <w:r w:rsidDel="00000000" w:rsidR="00000000" w:rsidRPr="00000000">
        <w:rPr>
          <w:b w:val="1"/>
          <w:u w:val="single"/>
          <w:rtl w:val="0"/>
        </w:rPr>
        <w:t xml:space="preserve">Octagon- </w:t>
      </w:r>
      <w:r w:rsidDel="00000000" w:rsidR="00000000" w:rsidRPr="00000000">
        <w:rPr>
          <w:rtl w:val="0"/>
        </w:rPr>
        <w:t xml:space="preserve">an eight- sided polygon</w:t>
      </w:r>
    </w:p>
    <w:p w:rsidR="00000000" w:rsidDel="00000000" w:rsidP="00000000" w:rsidRDefault="00000000" w:rsidRPr="00000000" w14:paraId="00000023">
      <w:pPr>
        <w:rPr/>
      </w:pPr>
      <w:r w:rsidDel="00000000" w:rsidR="00000000" w:rsidRPr="00000000">
        <w:rPr>
          <w:b w:val="1"/>
          <w:u w:val="single"/>
          <w:rtl w:val="0"/>
        </w:rPr>
        <w:t xml:space="preserve">Area Formula- </w:t>
      </w:r>
      <w:r w:rsidDel="00000000" w:rsidR="00000000" w:rsidRPr="00000000">
        <w:rPr>
          <w:rtl w:val="0"/>
        </w:rPr>
        <w:t xml:space="preserve">the equation used to find the area of a rectangle</w:t>
      </w:r>
    </w:p>
    <w:p w:rsidR="00000000" w:rsidDel="00000000" w:rsidP="00000000" w:rsidRDefault="00000000" w:rsidRPr="00000000" w14:paraId="00000024">
      <w:pPr>
        <w:rPr>
          <w:b w:val="1"/>
          <w:u w:val="single"/>
        </w:rPr>
      </w:pPr>
      <w:r w:rsidDel="00000000" w:rsidR="00000000" w:rsidRPr="00000000">
        <w:rPr>
          <w:b w:val="1"/>
          <w:u w:val="single"/>
          <w:rtl w:val="0"/>
        </w:rPr>
        <w:t xml:space="preserve">Parallel-</w:t>
      </w:r>
      <w:r w:rsidDel="00000000" w:rsidR="00000000" w:rsidRPr="00000000">
        <w:rPr>
          <w:rtl w:val="0"/>
        </w:rPr>
        <w:t xml:space="preserve"> two lines that are the same distance from each other that will never cross</w:t>
      </w:r>
      <w:r w:rsidDel="00000000" w:rsidR="00000000" w:rsidRPr="00000000">
        <w:rPr>
          <w:b w:val="1"/>
          <w:u w:val="single"/>
          <w:rtl w:val="0"/>
        </w:rPr>
        <w:t xml:space="preserve"> </w:t>
      </w:r>
    </w:p>
    <w:p w:rsidR="00000000" w:rsidDel="00000000" w:rsidP="00000000" w:rsidRDefault="00000000" w:rsidRPr="00000000" w14:paraId="00000025">
      <w:pPr>
        <w:rPr/>
      </w:pPr>
      <w:r w:rsidDel="00000000" w:rsidR="00000000" w:rsidRPr="00000000">
        <w:rPr>
          <w:b w:val="1"/>
          <w:u w:val="single"/>
          <w:rtl w:val="0"/>
        </w:rPr>
        <w:t xml:space="preserve">Right Angle- </w:t>
      </w:r>
      <w:r w:rsidDel="00000000" w:rsidR="00000000" w:rsidRPr="00000000">
        <w:rPr>
          <w:rtl w:val="0"/>
        </w:rPr>
        <w:t xml:space="preserve">an angle that measures 90 degrees </w:t>
      </w:r>
    </w:p>
    <w:p w:rsidR="00000000" w:rsidDel="00000000" w:rsidP="00000000" w:rsidRDefault="00000000" w:rsidRPr="00000000" w14:paraId="00000026">
      <w:pPr>
        <w:rPr/>
      </w:pPr>
      <w:r w:rsidDel="00000000" w:rsidR="00000000" w:rsidRPr="00000000">
        <w:rPr>
          <w:b w:val="1"/>
          <w:u w:val="single"/>
          <w:rtl w:val="0"/>
        </w:rPr>
        <w:t xml:space="preserve">Regular- </w:t>
      </w:r>
      <w:r w:rsidDel="00000000" w:rsidR="00000000" w:rsidRPr="00000000">
        <w:rPr>
          <w:rtl w:val="0"/>
        </w:rPr>
        <w:t xml:space="preserve">a shape with all equal sides and all equal angles</w:t>
      </w:r>
    </w:p>
    <w:p w:rsidR="00000000" w:rsidDel="00000000" w:rsidP="00000000" w:rsidRDefault="00000000" w:rsidRPr="00000000" w14:paraId="00000027">
      <w:pPr>
        <w:rPr/>
      </w:pPr>
      <w:r w:rsidDel="00000000" w:rsidR="00000000" w:rsidRPr="00000000">
        <w:rPr>
          <w:b w:val="1"/>
          <w:u w:val="single"/>
          <w:rtl w:val="0"/>
        </w:rPr>
        <w:t xml:space="preserve">Trapezoid- </w:t>
      </w:r>
      <w:r w:rsidDel="00000000" w:rsidR="00000000" w:rsidRPr="00000000">
        <w:rPr>
          <w:rtl w:val="0"/>
        </w:rPr>
        <w:t xml:space="preserve">a quadrilateral with one set of parallel sides</w:t>
      </w:r>
    </w:p>
    <w:p w:rsidR="00000000" w:rsidDel="00000000" w:rsidP="00000000" w:rsidRDefault="00000000" w:rsidRPr="00000000" w14:paraId="00000028">
      <w:pPr>
        <w:rPr/>
      </w:pPr>
      <w:r w:rsidDel="00000000" w:rsidR="00000000" w:rsidRPr="00000000">
        <w:rPr>
          <w:b w:val="1"/>
          <w:u w:val="single"/>
          <w:rtl w:val="0"/>
        </w:rPr>
        <w:t xml:space="preserve">Attributes- </w:t>
      </w:r>
      <w:r w:rsidDel="00000000" w:rsidR="00000000" w:rsidRPr="00000000">
        <w:rPr>
          <w:rtl w:val="0"/>
        </w:rPr>
        <w:t xml:space="preserve">the traits of characteristics of a shape or object </w:t>
      </w:r>
    </w:p>
    <w:p w:rsidR="00000000" w:rsidDel="00000000" w:rsidP="00000000" w:rsidRDefault="00000000" w:rsidRPr="00000000" w14:paraId="00000029">
      <w:pPr>
        <w:rPr/>
      </w:pPr>
      <w:r w:rsidDel="00000000" w:rsidR="00000000" w:rsidRPr="00000000">
        <w:rPr>
          <w:b w:val="1"/>
          <w:u w:val="single"/>
          <w:rtl w:val="0"/>
        </w:rPr>
        <w:t xml:space="preserve">Row- </w:t>
      </w:r>
      <w:r w:rsidDel="00000000" w:rsidR="00000000" w:rsidRPr="00000000">
        <w:rPr>
          <w:rtl w:val="0"/>
        </w:rPr>
        <w:t xml:space="preserve">items arranged from left to right </w:t>
      </w:r>
    </w:p>
    <w:p w:rsidR="00000000" w:rsidDel="00000000" w:rsidP="00000000" w:rsidRDefault="00000000" w:rsidRPr="00000000" w14:paraId="0000002A">
      <w:pPr>
        <w:rPr/>
      </w:pPr>
      <w:r w:rsidDel="00000000" w:rsidR="00000000" w:rsidRPr="00000000">
        <w:rPr>
          <w:b w:val="1"/>
          <w:u w:val="single"/>
          <w:rtl w:val="0"/>
        </w:rPr>
        <w:t xml:space="preserve">Column- </w:t>
      </w:r>
      <w:r w:rsidDel="00000000" w:rsidR="00000000" w:rsidRPr="00000000">
        <w:rPr>
          <w:rtl w:val="0"/>
        </w:rPr>
        <w:t xml:space="preserve">items arranged up and down </w:t>
      </w:r>
    </w:p>
    <w:p w:rsidR="00000000" w:rsidDel="00000000" w:rsidP="00000000" w:rsidRDefault="00000000" w:rsidRPr="00000000" w14:paraId="0000002B">
      <w:pPr>
        <w:rPr/>
      </w:pPr>
      <w:r w:rsidDel="00000000" w:rsidR="00000000" w:rsidRPr="00000000">
        <w:rPr>
          <w:b w:val="1"/>
          <w:u w:val="single"/>
          <w:rtl w:val="0"/>
        </w:rPr>
        <w:t xml:space="preserve">Unit Square-</w:t>
      </w:r>
      <w:r w:rsidDel="00000000" w:rsidR="00000000" w:rsidRPr="00000000">
        <w:rPr>
          <w:rtl w:val="0"/>
        </w:rPr>
        <w:t xml:space="preserve"> a square with sides measuring one unit</w:t>
      </w:r>
    </w:p>
    <w:p w:rsidR="00000000" w:rsidDel="00000000" w:rsidP="00000000" w:rsidRDefault="00000000" w:rsidRPr="00000000" w14:paraId="0000002C">
      <w:pPr>
        <w:rPr/>
      </w:pPr>
      <w:r w:rsidDel="00000000" w:rsidR="00000000" w:rsidRPr="00000000">
        <w:rPr>
          <w:b w:val="1"/>
          <w:u w:val="single"/>
          <w:rtl w:val="0"/>
        </w:rPr>
        <w:t xml:space="preserve">Square Unit- </w:t>
      </w:r>
      <w:r w:rsidDel="00000000" w:rsidR="00000000" w:rsidRPr="00000000">
        <w:rPr>
          <w:rtl w:val="0"/>
        </w:rPr>
        <w:t xml:space="preserve">the area of a square having the length of 1 unit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sz w:val="32"/>
          <w:szCs w:val="32"/>
        </w:rPr>
      </w:pPr>
      <w:r w:rsidDel="00000000" w:rsidR="00000000" w:rsidRPr="00000000">
        <w:rPr>
          <w:rtl w:val="0"/>
        </w:rPr>
      </w:r>
    </w:p>
    <w:p w:rsidR="00000000" w:rsidDel="00000000" w:rsidP="00000000" w:rsidRDefault="00000000" w:rsidRPr="00000000" w14:paraId="00000030">
      <w:pPr>
        <w:rPr>
          <w:b w:val="1"/>
          <w:sz w:val="32"/>
          <w:szCs w:val="32"/>
        </w:rPr>
      </w:pPr>
      <w:r w:rsidDel="00000000" w:rsidR="00000000" w:rsidRPr="00000000">
        <w:rPr>
          <w:rtl w:val="0"/>
        </w:rPr>
      </w:r>
    </w:p>
    <w:p w:rsidR="00000000" w:rsidDel="00000000" w:rsidP="00000000" w:rsidRDefault="00000000" w:rsidRPr="00000000" w14:paraId="00000031">
      <w:pPr>
        <w:rPr>
          <w:b w:val="1"/>
          <w:sz w:val="32"/>
          <w:szCs w:val="32"/>
        </w:rPr>
      </w:pPr>
      <w:r w:rsidDel="00000000" w:rsidR="00000000" w:rsidRPr="00000000">
        <w:rPr>
          <w:b w:val="1"/>
          <w:sz w:val="32"/>
          <w:szCs w:val="32"/>
          <w:rtl w:val="0"/>
        </w:rPr>
        <w:t xml:space="preserve">The following standards will be ongoing throughout the year: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3.NBT 2- </w:t>
      </w:r>
      <w:r w:rsidDel="00000000" w:rsidR="00000000" w:rsidRPr="00000000">
        <w:rPr>
          <w:rtl w:val="0"/>
        </w:rPr>
        <w:t xml:space="preserve"> Fluently add and subtract within 1,000 using strategies and algorithms based on place value, properties of operations, and/or the relationship between addition and subtraction.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